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86" w:rsidRDefault="00466003">
      <w:pPr>
        <w:rPr>
          <w:b/>
        </w:rPr>
      </w:pPr>
      <w:r w:rsidRPr="00466003">
        <w:rPr>
          <w:b/>
        </w:rPr>
        <w:t>Lösen von Gleichungen</w:t>
      </w:r>
    </w:p>
    <w:p w:rsidR="00466003" w:rsidRPr="00466003" w:rsidRDefault="00466003">
      <w:pPr>
        <w:rPr>
          <w:b/>
        </w:rPr>
      </w:pPr>
    </w:p>
    <w:tbl>
      <w:tblPr>
        <w:tblStyle w:val="Tabellengitternetz"/>
        <w:tblW w:w="0" w:type="auto"/>
        <w:tblLook w:val="04A0"/>
      </w:tblPr>
      <w:tblGrid>
        <w:gridCol w:w="5796"/>
        <w:gridCol w:w="3492"/>
      </w:tblGrid>
      <w:tr w:rsidR="00466003" w:rsidTr="00466003">
        <w:tc>
          <w:tcPr>
            <w:tcW w:w="4606" w:type="dxa"/>
          </w:tcPr>
          <w:p w:rsidR="00466003" w:rsidRDefault="00466003">
            <w:r>
              <w:t xml:space="preserve">Gleichung eingeben und auf das Symbol </w:t>
            </w:r>
            <w:r w:rsidRPr="00466003">
              <w:rPr>
                <w:b/>
              </w:rPr>
              <w:t>Löse</w:t>
            </w:r>
            <w:r>
              <w:t xml:space="preserve"> klicken. Ergebnis wird als Bruch dargestellt. </w:t>
            </w:r>
          </w:p>
          <w:p w:rsidR="00466003" w:rsidRDefault="00466003">
            <w:r>
              <w:rPr>
                <w:noProof/>
                <w:lang w:eastAsia="de-AT"/>
              </w:rPr>
              <w:drawing>
                <wp:inline distT="0" distB="0" distL="0" distR="0">
                  <wp:extent cx="3514725" cy="733425"/>
                  <wp:effectExtent l="19050" t="0" r="9525" b="0"/>
                  <wp:docPr id="10" name="Grafik 9" descr="gleichungen-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eichungen-02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466003" w:rsidRDefault="00466003">
            <w:r>
              <w:rPr>
                <w:noProof/>
                <w:lang w:eastAsia="de-AT"/>
              </w:rPr>
              <w:drawing>
                <wp:inline distT="0" distB="0" distL="0" distR="0">
                  <wp:extent cx="1524000" cy="895350"/>
                  <wp:effectExtent l="19050" t="0" r="0" b="0"/>
                  <wp:docPr id="3" name="Grafik 2" descr="gleichungen-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eichungen-04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003" w:rsidTr="00466003">
        <w:tc>
          <w:tcPr>
            <w:tcW w:w="4606" w:type="dxa"/>
          </w:tcPr>
          <w:p w:rsidR="00466003" w:rsidRDefault="00466003">
            <w:r>
              <w:t xml:space="preserve">Oder: </w:t>
            </w:r>
            <w:r w:rsidRPr="00466003">
              <w:rPr>
                <w:b/>
              </w:rPr>
              <w:t>Löse[4x-7=3]</w:t>
            </w:r>
            <w:r>
              <w:t xml:space="preserve"> eingeben</w:t>
            </w:r>
          </w:p>
        </w:tc>
        <w:tc>
          <w:tcPr>
            <w:tcW w:w="4606" w:type="dxa"/>
          </w:tcPr>
          <w:p w:rsidR="00466003" w:rsidRDefault="00466003">
            <w:pPr>
              <w:rPr>
                <w:noProof/>
                <w:lang w:eastAsia="de-AT"/>
              </w:rPr>
            </w:pPr>
            <w:r>
              <w:rPr>
                <w:noProof/>
                <w:lang w:eastAsia="de-AT"/>
              </w:rPr>
              <w:drawing>
                <wp:inline distT="0" distB="0" distL="0" distR="0">
                  <wp:extent cx="1295400" cy="866775"/>
                  <wp:effectExtent l="19050" t="0" r="0" b="0"/>
                  <wp:docPr id="12" name="Grafik 6" descr="gleichungen-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eichungen-06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003" w:rsidTr="00466003">
        <w:tc>
          <w:tcPr>
            <w:tcW w:w="4606" w:type="dxa"/>
          </w:tcPr>
          <w:p w:rsidR="00466003" w:rsidRDefault="00466003" w:rsidP="00466003">
            <w:r>
              <w:t xml:space="preserve">Gleichung eingeben und auf das Symbol </w:t>
            </w:r>
            <w:r w:rsidRPr="00466003">
              <w:rPr>
                <w:b/>
              </w:rPr>
              <w:t>Löse</w:t>
            </w:r>
            <w:r>
              <w:t xml:space="preserve"> </w:t>
            </w:r>
            <w:r w:rsidRPr="00466003">
              <w:rPr>
                <w:b/>
              </w:rPr>
              <w:t>numerisch</w:t>
            </w:r>
            <w:r>
              <w:t xml:space="preserve"> klicken. Ergebnis wird als Dezimalzahl dargestellt. </w:t>
            </w:r>
          </w:p>
          <w:p w:rsidR="00466003" w:rsidRDefault="00466003" w:rsidP="00466003">
            <w:r>
              <w:rPr>
                <w:noProof/>
                <w:lang w:eastAsia="de-AT"/>
              </w:rPr>
              <w:drawing>
                <wp:inline distT="0" distB="0" distL="0" distR="0">
                  <wp:extent cx="3515216" cy="762106"/>
                  <wp:effectExtent l="19050" t="0" r="9034" b="0"/>
                  <wp:docPr id="11" name="Grafik 10" descr="gleichungen-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eichungen-03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5216" cy="762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003" w:rsidRDefault="00466003"/>
        </w:tc>
        <w:tc>
          <w:tcPr>
            <w:tcW w:w="4606" w:type="dxa"/>
          </w:tcPr>
          <w:p w:rsidR="00466003" w:rsidRDefault="00466003">
            <w:r>
              <w:rPr>
                <w:noProof/>
                <w:lang w:eastAsia="de-AT"/>
              </w:rPr>
              <w:drawing>
                <wp:inline distT="0" distB="0" distL="0" distR="0">
                  <wp:extent cx="1571625" cy="704850"/>
                  <wp:effectExtent l="19050" t="0" r="9525" b="0"/>
                  <wp:docPr id="6" name="Grafik 3" descr="gleichungen-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eichungen-05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003" w:rsidTr="00466003">
        <w:tc>
          <w:tcPr>
            <w:tcW w:w="4606" w:type="dxa"/>
          </w:tcPr>
          <w:p w:rsidR="00466003" w:rsidRDefault="00466003">
            <w:r>
              <w:t xml:space="preserve">Oder: </w:t>
            </w:r>
            <w:proofErr w:type="spellStart"/>
            <w:r w:rsidRPr="00466003">
              <w:rPr>
                <w:b/>
              </w:rPr>
              <w:t>NLöse</w:t>
            </w:r>
            <w:proofErr w:type="spellEnd"/>
            <w:r w:rsidRPr="00466003">
              <w:rPr>
                <w:b/>
              </w:rPr>
              <w:t>[4x-7=3]</w:t>
            </w:r>
            <w:r>
              <w:t xml:space="preserve"> eingeben</w:t>
            </w:r>
          </w:p>
        </w:tc>
        <w:tc>
          <w:tcPr>
            <w:tcW w:w="4606" w:type="dxa"/>
          </w:tcPr>
          <w:p w:rsidR="00466003" w:rsidRDefault="00466003">
            <w:r>
              <w:rPr>
                <w:noProof/>
                <w:lang w:eastAsia="de-AT"/>
              </w:rPr>
              <w:drawing>
                <wp:inline distT="0" distB="0" distL="0" distR="0">
                  <wp:extent cx="1362075" cy="676275"/>
                  <wp:effectExtent l="19050" t="0" r="9525" b="0"/>
                  <wp:docPr id="13" name="Grafik 8" descr="gleichungen-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eichungen-07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003" w:rsidTr="00466003">
        <w:tc>
          <w:tcPr>
            <w:tcW w:w="4606" w:type="dxa"/>
          </w:tcPr>
          <w:p w:rsidR="00466003" w:rsidRDefault="00466003">
            <w:r>
              <w:t xml:space="preserve">Man kann aber auch </w:t>
            </w:r>
            <w:proofErr w:type="spellStart"/>
            <w:r w:rsidRPr="00466003">
              <w:rPr>
                <w:b/>
              </w:rPr>
              <w:t>Äquivalenzumformungen</w:t>
            </w:r>
            <w:proofErr w:type="spellEnd"/>
            <w:r>
              <w:t xml:space="preserve"> durchführen:</w:t>
            </w:r>
          </w:p>
          <w:p w:rsidR="00466003" w:rsidRPr="00466003" w:rsidRDefault="00466003" w:rsidP="00466003">
            <w:pPr>
              <w:autoSpaceDE w:val="0"/>
              <w:autoSpaceDN w:val="0"/>
              <w:adjustRightInd w:val="0"/>
            </w:pPr>
            <w:r w:rsidRPr="00466003">
              <w:t>Gleichung eingeben ohne Lösung.</w:t>
            </w:r>
          </w:p>
          <w:p w:rsidR="00466003" w:rsidRPr="00466003" w:rsidRDefault="00466003" w:rsidP="00466003">
            <w:pPr>
              <w:autoSpaceDE w:val="0"/>
              <w:autoSpaceDN w:val="0"/>
              <w:adjustRightInd w:val="0"/>
            </w:pPr>
            <w:r w:rsidRPr="00466003">
              <w:t xml:space="preserve">In Zeile </w:t>
            </w:r>
            <w:r>
              <w:t>6</w:t>
            </w:r>
            <w:r w:rsidRPr="00466003">
              <w:t xml:space="preserve"> hol</w:t>
            </w:r>
            <w:r>
              <w:t>t man</w:t>
            </w:r>
            <w:r w:rsidRPr="00466003">
              <w:t xml:space="preserve"> sich das Ergebnis aus Zeile </w:t>
            </w:r>
            <w:r>
              <w:t>5</w:t>
            </w:r>
          </w:p>
          <w:p w:rsidR="00466003" w:rsidRPr="00466003" w:rsidRDefault="00466003" w:rsidP="00466003">
            <w:pPr>
              <w:autoSpaceDE w:val="0"/>
              <w:autoSpaceDN w:val="0"/>
              <w:adjustRightInd w:val="0"/>
            </w:pPr>
            <w:r w:rsidRPr="00466003">
              <w:t xml:space="preserve">in Klammern durch die Taste </w:t>
            </w:r>
            <w:r w:rsidRPr="00466003">
              <w:rPr>
                <w:b/>
              </w:rPr>
              <w:t>)</w:t>
            </w:r>
            <w:r w:rsidRPr="00466003">
              <w:t>.</w:t>
            </w:r>
          </w:p>
          <w:p w:rsidR="00466003" w:rsidRPr="00466003" w:rsidRDefault="00466003" w:rsidP="00466003">
            <w:pPr>
              <w:autoSpaceDE w:val="0"/>
              <w:autoSpaceDN w:val="0"/>
              <w:adjustRightInd w:val="0"/>
            </w:pPr>
            <w:r w:rsidRPr="00466003">
              <w:t>Dahinter schreib</w:t>
            </w:r>
            <w:r>
              <w:t>t man +3</w:t>
            </w:r>
            <w:r w:rsidRPr="00466003">
              <w:t xml:space="preserve"> und drück</w:t>
            </w:r>
            <w:r>
              <w:t>t</w:t>
            </w:r>
            <w:r w:rsidRPr="00466003">
              <w:t xml:space="preserve"> </w:t>
            </w:r>
            <w:r w:rsidRPr="00466003">
              <w:rPr>
                <w:b/>
              </w:rPr>
              <w:t>=</w:t>
            </w:r>
            <w:r w:rsidRPr="00466003">
              <w:t>.</w:t>
            </w:r>
          </w:p>
          <w:p w:rsidR="00466003" w:rsidRPr="00466003" w:rsidRDefault="00466003" w:rsidP="00466003">
            <w:pPr>
              <w:autoSpaceDE w:val="0"/>
              <w:autoSpaceDN w:val="0"/>
              <w:adjustRightInd w:val="0"/>
            </w:pPr>
            <w:r>
              <w:t>Man erhält</w:t>
            </w:r>
            <w:r w:rsidRPr="00466003">
              <w:t xml:space="preserve"> das Ergebnis der</w:t>
            </w:r>
            <w:r>
              <w:t xml:space="preserve"> </w:t>
            </w:r>
            <w:proofErr w:type="spellStart"/>
            <w:r w:rsidRPr="00466003">
              <w:t>Äquivalenzumformung</w:t>
            </w:r>
            <w:proofErr w:type="spellEnd"/>
            <w:r w:rsidRPr="00466003">
              <w:t>.</w:t>
            </w:r>
          </w:p>
          <w:p w:rsidR="00466003" w:rsidRPr="00466003" w:rsidRDefault="00466003" w:rsidP="00466003">
            <w:pPr>
              <w:autoSpaceDE w:val="0"/>
              <w:autoSpaceDN w:val="0"/>
              <w:adjustRightInd w:val="0"/>
            </w:pPr>
            <w:r w:rsidRPr="00466003">
              <w:t xml:space="preserve">In Zeile </w:t>
            </w:r>
            <w:r>
              <w:t>7</w:t>
            </w:r>
            <w:r w:rsidRPr="00466003">
              <w:t xml:space="preserve"> hol</w:t>
            </w:r>
            <w:r>
              <w:t>t man</w:t>
            </w:r>
            <w:r w:rsidRPr="00466003">
              <w:t xml:space="preserve"> sich das Ergebnis aus Zeile </w:t>
            </w:r>
            <w:r>
              <w:t>6</w:t>
            </w:r>
          </w:p>
          <w:p w:rsidR="00466003" w:rsidRPr="00466003" w:rsidRDefault="00466003" w:rsidP="00466003">
            <w:pPr>
              <w:autoSpaceDE w:val="0"/>
              <w:autoSpaceDN w:val="0"/>
              <w:adjustRightInd w:val="0"/>
            </w:pPr>
            <w:r w:rsidRPr="00466003">
              <w:t xml:space="preserve">in Klammern durch die Taste </w:t>
            </w:r>
            <w:r w:rsidRPr="00466003">
              <w:rPr>
                <w:b/>
              </w:rPr>
              <w:t>)</w:t>
            </w:r>
            <w:r w:rsidRPr="00466003">
              <w:t>.</w:t>
            </w:r>
          </w:p>
          <w:p w:rsidR="00466003" w:rsidRPr="00466003" w:rsidRDefault="00466003" w:rsidP="00466003">
            <w:pPr>
              <w:autoSpaceDE w:val="0"/>
              <w:autoSpaceDN w:val="0"/>
              <w:adjustRightInd w:val="0"/>
            </w:pPr>
            <w:r w:rsidRPr="00466003">
              <w:t>Dahinter schreib</w:t>
            </w:r>
            <w:r>
              <w:t>t man /8</w:t>
            </w:r>
            <w:r w:rsidRPr="00466003">
              <w:t xml:space="preserve"> und drück</w:t>
            </w:r>
            <w:r>
              <w:t>t</w:t>
            </w:r>
            <w:r w:rsidRPr="00466003">
              <w:t xml:space="preserve"> </w:t>
            </w:r>
            <w:r w:rsidRPr="00466003">
              <w:rPr>
                <w:b/>
              </w:rPr>
              <w:t>=</w:t>
            </w:r>
            <w:r w:rsidRPr="00466003">
              <w:t>.</w:t>
            </w:r>
          </w:p>
          <w:p w:rsidR="00466003" w:rsidRDefault="00466003" w:rsidP="00466003">
            <w:pPr>
              <w:autoSpaceDE w:val="0"/>
              <w:autoSpaceDN w:val="0"/>
              <w:adjustRightInd w:val="0"/>
            </w:pPr>
          </w:p>
        </w:tc>
        <w:tc>
          <w:tcPr>
            <w:tcW w:w="4606" w:type="dxa"/>
          </w:tcPr>
          <w:p w:rsidR="00466003" w:rsidRDefault="00466003">
            <w:r>
              <w:rPr>
                <w:noProof/>
                <w:lang w:eastAsia="de-AT"/>
              </w:rPr>
              <w:drawing>
                <wp:inline distT="0" distB="0" distL="0" distR="0">
                  <wp:extent cx="1524000" cy="2057400"/>
                  <wp:effectExtent l="19050" t="0" r="0" b="0"/>
                  <wp:docPr id="14" name="Grafik 13" descr="gleichungen-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eichungen-08.gif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6003" w:rsidRDefault="00466003"/>
    <w:p w:rsidR="00E46629" w:rsidRDefault="00E46629"/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E46629" w:rsidTr="00E46629">
        <w:tc>
          <w:tcPr>
            <w:tcW w:w="4606" w:type="dxa"/>
          </w:tcPr>
          <w:p w:rsidR="00E46629" w:rsidRDefault="00E46629"/>
          <w:p w:rsidR="00E46629" w:rsidRDefault="00E46629">
            <w:r>
              <w:t>Lösen von quadratischen Gleichungen</w:t>
            </w:r>
          </w:p>
        </w:tc>
        <w:tc>
          <w:tcPr>
            <w:tcW w:w="4606" w:type="dxa"/>
          </w:tcPr>
          <w:p w:rsidR="00E46629" w:rsidRDefault="00E46629">
            <w:r>
              <w:rPr>
                <w:noProof/>
                <w:lang w:eastAsia="de-AT"/>
              </w:rPr>
              <w:drawing>
                <wp:inline distT="0" distB="0" distL="0" distR="0">
                  <wp:extent cx="1933575" cy="1990725"/>
                  <wp:effectExtent l="19050" t="0" r="9525" b="0"/>
                  <wp:docPr id="15" name="Grafik 14" descr="gleichungen-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eichungen-10.gif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629" w:rsidTr="00E46629">
        <w:tc>
          <w:tcPr>
            <w:tcW w:w="4606" w:type="dxa"/>
          </w:tcPr>
          <w:p w:rsidR="00E46629" w:rsidRDefault="00E46629">
            <w:r>
              <w:lastRenderedPageBreak/>
              <w:t>Lösen von Ungleichungen</w:t>
            </w:r>
          </w:p>
        </w:tc>
        <w:tc>
          <w:tcPr>
            <w:tcW w:w="4606" w:type="dxa"/>
          </w:tcPr>
          <w:p w:rsidR="00E46629" w:rsidRDefault="00E46629">
            <w:r>
              <w:rPr>
                <w:noProof/>
                <w:lang w:eastAsia="de-AT"/>
              </w:rPr>
              <w:drawing>
                <wp:inline distT="0" distB="0" distL="0" distR="0">
                  <wp:extent cx="1247775" cy="666750"/>
                  <wp:effectExtent l="19050" t="0" r="9525" b="0"/>
                  <wp:docPr id="16" name="Grafik 15" descr="gleichungen-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eichungen-11.gif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629" w:rsidTr="00E46629">
        <w:tc>
          <w:tcPr>
            <w:tcW w:w="4606" w:type="dxa"/>
          </w:tcPr>
          <w:p w:rsidR="00E46629" w:rsidRDefault="00E46629">
            <w:r>
              <w:t>Lösen von Gleichungssystemen</w:t>
            </w:r>
          </w:p>
          <w:p w:rsidR="00E46629" w:rsidRDefault="00E46629">
            <w:r>
              <w:t>Lise von Gleichungen mit {} und Liste von Variablen mit {} eingeben</w:t>
            </w:r>
          </w:p>
        </w:tc>
        <w:tc>
          <w:tcPr>
            <w:tcW w:w="4606" w:type="dxa"/>
          </w:tcPr>
          <w:p w:rsidR="00E46629" w:rsidRDefault="00E46629">
            <w:r>
              <w:rPr>
                <w:noProof/>
                <w:lang w:eastAsia="de-AT"/>
              </w:rPr>
              <w:drawing>
                <wp:inline distT="0" distB="0" distL="0" distR="0">
                  <wp:extent cx="2105025" cy="714375"/>
                  <wp:effectExtent l="19050" t="0" r="9525" b="0"/>
                  <wp:docPr id="17" name="Grafik 16" descr="gleichungen-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eichungen-12.gif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6629" w:rsidRDefault="00E46629"/>
    <w:sectPr w:rsidR="00E46629" w:rsidSect="003B7E86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0D2" w:rsidRDefault="002140D2" w:rsidP="00466003">
      <w:r>
        <w:separator/>
      </w:r>
    </w:p>
  </w:endnote>
  <w:endnote w:type="continuationSeparator" w:id="0">
    <w:p w:rsidR="002140D2" w:rsidRDefault="002140D2" w:rsidP="0046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8930"/>
      <w:docPartObj>
        <w:docPartGallery w:val="Page Numbers (Bottom of Page)"/>
        <w:docPartUnique/>
      </w:docPartObj>
    </w:sdtPr>
    <w:sdtContent>
      <w:p w:rsidR="00466003" w:rsidRDefault="00466003">
        <w:pPr>
          <w:pStyle w:val="Fuzeile"/>
          <w:jc w:val="center"/>
        </w:pPr>
        <w:fldSimple w:instr=" PAGE   \* MERGEFORMAT ">
          <w:r w:rsidR="00E46629">
            <w:rPr>
              <w:noProof/>
            </w:rPr>
            <w:t>1</w:t>
          </w:r>
        </w:fldSimple>
      </w:p>
    </w:sdtContent>
  </w:sdt>
  <w:p w:rsidR="00466003" w:rsidRDefault="00466003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0D2" w:rsidRDefault="002140D2" w:rsidP="00466003">
      <w:r>
        <w:separator/>
      </w:r>
    </w:p>
  </w:footnote>
  <w:footnote w:type="continuationSeparator" w:id="0">
    <w:p w:rsidR="002140D2" w:rsidRDefault="002140D2" w:rsidP="004660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03" w:rsidRDefault="00466003" w:rsidP="00466003">
    <w:pPr>
      <w:pStyle w:val="Kopfzeile"/>
    </w:pPr>
    <w:proofErr w:type="spellStart"/>
    <w:r>
      <w:t>GeoGebra</w:t>
    </w:r>
    <w:proofErr w:type="spellEnd"/>
    <w:r>
      <w:t xml:space="preserve"> 4.2</w:t>
    </w:r>
    <w:r>
      <w:tab/>
      <w:t>STM</w:t>
    </w:r>
    <w:r>
      <w:tab/>
      <w:t>CAS-04</w:t>
    </w:r>
  </w:p>
  <w:p w:rsidR="00466003" w:rsidRDefault="00466003">
    <w:pPr>
      <w:pStyle w:val="Kopfzeile"/>
    </w:pPr>
  </w:p>
  <w:p w:rsidR="00466003" w:rsidRDefault="00466003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003"/>
    <w:rsid w:val="002140D2"/>
    <w:rsid w:val="002E3D20"/>
    <w:rsid w:val="003B7E86"/>
    <w:rsid w:val="00466003"/>
    <w:rsid w:val="007B3609"/>
    <w:rsid w:val="00D5247E"/>
    <w:rsid w:val="00E4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7E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0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6003"/>
  </w:style>
  <w:style w:type="paragraph" w:styleId="Fuzeile">
    <w:name w:val="footer"/>
    <w:basedOn w:val="Standard"/>
    <w:link w:val="FuzeileZchn"/>
    <w:uiPriority w:val="99"/>
    <w:unhideWhenUsed/>
    <w:rsid w:val="004660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600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60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6003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466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80A18"/>
    <w:rsid w:val="000120A2"/>
    <w:rsid w:val="0078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68E17C143924B068DF3D2F09F331889">
    <w:name w:val="668E17C143924B068DF3D2F09F331889"/>
    <w:rsid w:val="00780A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727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</dc:creator>
  <cp:lastModifiedBy>Michi</cp:lastModifiedBy>
  <cp:revision>2</cp:revision>
  <dcterms:created xsi:type="dcterms:W3CDTF">2013-01-27T16:03:00Z</dcterms:created>
  <dcterms:modified xsi:type="dcterms:W3CDTF">2013-01-27T17:31:00Z</dcterms:modified>
</cp:coreProperties>
</file>